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95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630"/>
        <w:gridCol w:w="720"/>
        <w:gridCol w:w="809"/>
        <w:gridCol w:w="1982"/>
        <w:gridCol w:w="3690"/>
        <w:gridCol w:w="900"/>
      </w:tblGrid>
      <w:tr w:rsidR="00EB3CCC" w:rsidRPr="00EB3CCC" w:rsidTr="00F07F67"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12D" w:rsidRPr="00EB3CCC" w:rsidRDefault="00B8112D" w:rsidP="000211D2">
            <w:p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  <w:bookmarkStart w:id="0" w:name="_GoBack"/>
            <w:bookmarkEnd w:id="0"/>
            <w:r w:rsidRPr="00EB3CCC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D26C6FA" wp14:editId="33AC52D1">
                      <wp:simplePos x="0" y="0"/>
                      <wp:positionH relativeFrom="column">
                        <wp:posOffset>-157144</wp:posOffset>
                      </wp:positionH>
                      <wp:positionV relativeFrom="paragraph">
                        <wp:posOffset>-886664</wp:posOffset>
                      </wp:positionV>
                      <wp:extent cx="6116320" cy="517525"/>
                      <wp:effectExtent l="0" t="0" r="17780" b="15875"/>
                      <wp:wrapNone/>
                      <wp:docPr id="1" name="Flowchart: Multidocumen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6320" cy="517525"/>
                              </a:xfrm>
                              <a:prstGeom prst="flowChartMultidocument">
                                <a:avLst/>
                              </a:prstGeom>
                              <a:blipFill>
                                <a:blip r:embed="rId5"/>
                                <a:tile tx="0" ty="0" sx="100000" sy="100000" flip="none" algn="tl"/>
                              </a:blipFill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112D" w:rsidRPr="00964FEA" w:rsidRDefault="00B8112D" w:rsidP="00964FEA">
                                  <w:pPr>
                                    <w:jc w:val="center"/>
                                    <w:rPr>
                                      <w:rFonts w:cs="Titr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64FEA">
                                    <w:rPr>
                                      <w:rFonts w:cs="Titr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لیست تجهیزات آزمایشگاه عوامل فیزیکی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6C6F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Flowchart: Multidocument 1" o:spid="_x0000_s1026" type="#_x0000_t115" style="position:absolute;left:0;text-align:left;margin-left:-12.35pt;margin-top:-69.8pt;width:481.6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" strokecolor="#92cddc [1944]" strokeweight="2pt">
                      <v:fill r:id="rId6" o:title="" recolor="t" rotate="t" type="tile"/>
                      <v:textbox>
                        <w:txbxContent>
                          <w:p w:rsidR="00B8112D" w:rsidRPr="00964FEA" w:rsidRDefault="00B8112D" w:rsidP="00964FEA">
                            <w:pPr>
                              <w:jc w:val="center"/>
                              <w:rPr>
                                <w:rFonts w:cs="Titr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64FEA">
                              <w:rPr>
                                <w:rFonts w:cs="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لیست تجهیزات آزمایشگاه عوامل فیزیکی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CCC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تعرفه مصوب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112D" w:rsidRPr="00EB3CCC" w:rsidRDefault="00B8112D" w:rsidP="00BB5F58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  <w:r w:rsidRPr="00EB3CCC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امکان پذیرش نمونه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112D" w:rsidRPr="00EB3CCC" w:rsidRDefault="00B8112D" w:rsidP="00BB5F58">
            <w:pPr>
              <w:jc w:val="center"/>
              <w:rPr>
                <w:b/>
                <w:bCs/>
                <w:color w:val="000000" w:themeColor="text1"/>
              </w:rPr>
            </w:pPr>
            <w:r w:rsidRPr="00EB3CCC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مدل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112D" w:rsidRPr="00EB3CCC" w:rsidRDefault="00B8112D" w:rsidP="00BB5F58">
            <w:pPr>
              <w:jc w:val="center"/>
              <w:rPr>
                <w:b/>
                <w:bCs/>
                <w:color w:val="000000" w:themeColor="text1"/>
              </w:rPr>
            </w:pPr>
            <w:r w:rsidRPr="00EB3CCC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نام دستگاه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112D" w:rsidRPr="00EB3CCC" w:rsidRDefault="00B8112D" w:rsidP="002D23B2">
            <w:pPr>
              <w:jc w:val="center"/>
              <w:rPr>
                <w:b/>
                <w:bCs/>
                <w:color w:val="000000" w:themeColor="text1"/>
              </w:rPr>
            </w:pPr>
            <w:r w:rsidRPr="00EB3CCC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112D" w:rsidRPr="00EB3CCC" w:rsidRDefault="00B8112D" w:rsidP="00BB5F5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3CC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112D" w:rsidRPr="00EB3CCC" w:rsidRDefault="00B8112D" w:rsidP="00BB5F5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3CC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112D" w:rsidRPr="00EB3CCC" w:rsidRDefault="00B8112D" w:rsidP="00BB5F5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3CC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8112D" w:rsidRPr="00EB3CCC" w:rsidRDefault="00B8112D" w:rsidP="00BB5F5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3CC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12D" w:rsidRPr="00EB3CCC" w:rsidRDefault="00B8112D" w:rsidP="00BB5F5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12D" w:rsidRPr="00EB3CCC" w:rsidRDefault="00B8112D" w:rsidP="00BB5F5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12D" w:rsidRPr="00EB3CCC" w:rsidRDefault="00B8112D" w:rsidP="00BB5F58">
            <w:pPr>
              <w:rPr>
                <w:b/>
                <w:bCs/>
                <w:color w:val="000000" w:themeColor="text1"/>
              </w:rPr>
            </w:pP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2D23B2" w:rsidP="00BB5F58">
            <w:pPr>
              <w:bidi/>
              <w:jc w:val="center"/>
              <w:rPr>
                <w:rFonts w:asciiTheme="majorBidi" w:hAnsiTheme="majorBidi"/>
                <w:color w:val="000000" w:themeColor="text1"/>
                <w:sz w:val="24"/>
                <w:szCs w:val="24"/>
                <w:lang w:bidi="fa-IR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CEL- 450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2D23B2">
            <w:pPr>
              <w:bidi/>
              <w:ind w:right="3"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صداسنج آنالیزور‌دار</w:t>
            </w:r>
            <w:r w:rsidRPr="00EB3CC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</w:rPr>
              <w:t>1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2D23B2" w:rsidP="00BB5F58">
            <w:pPr>
              <w:jc w:val="center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TES1351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2D23B2">
            <w:pPr>
              <w:bidi/>
              <w:ind w:right="3"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صدا‌سنج</w:t>
            </w:r>
            <w:r w:rsidRPr="00EB3CC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</w:rPr>
              <w:t>2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2D23B2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CEL-360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2D23B2">
            <w:pPr>
              <w:bidi/>
              <w:ind w:right="3"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</w:rPr>
              <w:t>دوزیمترصدا</w:t>
            </w:r>
            <w:r w:rsidR="002D23B2"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</w:rPr>
              <w:t>3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2D23B2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CEL-320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2D23B2">
            <w:pPr>
              <w:bidi/>
              <w:ind w:right="3"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دوزیمتر صدا</w:t>
            </w:r>
            <w:r w:rsidRPr="00EB3CC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color w:val="000000" w:themeColor="text1"/>
              </w:rPr>
              <w:t>4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2D23B2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SV102</w:t>
            </w: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2D23B2">
            <w:pPr>
              <w:bidi/>
              <w:ind w:right="3"/>
              <w:jc w:val="center"/>
              <w:rPr>
                <w:color w:val="000000" w:themeColor="text1"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دوزیمتر صدا</w:t>
            </w:r>
            <w:r w:rsidRPr="00EB3CC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color w:val="000000" w:themeColor="text1"/>
              </w:rPr>
              <w:t>5</w:t>
            </w:r>
          </w:p>
        </w:tc>
      </w:tr>
      <w:tr w:rsidR="00EB3CCC" w:rsidRPr="00EB3CCC" w:rsidTr="00F07F67">
        <w:trPr>
          <w:trHeight w:val="41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2D23B2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EC1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2D23B2">
            <w:pPr>
              <w:bidi/>
              <w:ind w:right="3"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لوکس‌متر</w:t>
            </w:r>
            <w:r w:rsidR="002D23B2"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color w:val="000000" w:themeColor="text1"/>
              </w:rPr>
              <w:t>6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tabs>
                <w:tab w:val="center" w:pos="297"/>
              </w:tabs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2D23B2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TES1332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2D23B2">
            <w:pPr>
              <w:bidi/>
              <w:ind w:right="3"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لوکس‌متردیجیتال</w:t>
            </w:r>
            <w:r w:rsidRPr="00EB3CC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color w:val="000000" w:themeColor="text1"/>
              </w:rPr>
              <w:t>7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2D23B2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S4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2D23B2">
            <w:pPr>
              <w:bidi/>
              <w:ind w:right="3"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فوتومتر/ رادیومتر</w:t>
            </w:r>
            <w:r w:rsidRPr="00EB3CC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color w:val="000000" w:themeColor="text1"/>
              </w:rPr>
              <w:t>8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434C32" w:rsidP="00434C32">
            <w:pPr>
              <w:bidi/>
              <w:jc w:val="center"/>
              <w:rPr>
                <w:color w:val="000000" w:themeColor="text1"/>
              </w:rPr>
            </w:pPr>
            <w:r w:rsidRPr="00A23D28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TMST2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434C32" w:rsidP="00434C32">
            <w:pPr>
              <w:bidi/>
              <w:jc w:val="center"/>
              <w:rPr>
                <w:rFonts w:ascii="Times New Roman" w:hAnsi="Times New Roman"/>
                <w:color w:val="000000" w:themeColor="text1"/>
                <w:rtl/>
                <w:lang w:bidi="fa-IR"/>
              </w:rPr>
            </w:pPr>
            <w:r w:rsidRPr="00EB3CCC">
              <w:rPr>
                <w:rFonts w:ascii="Times New Roman" w:hAnsi="Times New Roman" w:hint="cs"/>
                <w:color w:val="000000" w:themeColor="text1"/>
                <w:rtl/>
                <w:lang w:bidi="fa-IR"/>
              </w:rPr>
              <w:t>ارتعاش سنج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color w:val="000000" w:themeColor="text1"/>
              </w:rPr>
              <w:t>9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CB2738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Castel GA2005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B2738">
            <w:pPr>
              <w:bidi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</w:rPr>
              <w:t>ارتعاش سنج</w:t>
            </w:r>
            <w:r w:rsidR="00CB2738"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color w:val="000000" w:themeColor="text1"/>
              </w:rPr>
              <w:t>10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C00197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EC1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00197">
            <w:pPr>
              <w:bidi/>
              <w:jc w:val="center"/>
              <w:rPr>
                <w:rFonts w:asciiTheme="majorBidi" w:eastAsia="Calibr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/>
                <w:color w:val="000000" w:themeColor="text1"/>
              </w:rPr>
              <w:t>UV</w:t>
            </w:r>
            <w:r w:rsidRPr="00EB3CCC">
              <w:rPr>
                <w:rFonts w:asciiTheme="majorBidi" w:hAnsiTheme="majorBidi" w:hint="cs"/>
                <w:color w:val="000000" w:themeColor="text1"/>
                <w:rtl/>
              </w:rPr>
              <w:t xml:space="preserve"> سنج</w:t>
            </w:r>
            <w:r w:rsidR="00C00197"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11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C00197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HI-3550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00197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</w:rPr>
              <w:t>سنجش میدان مغناطیسی</w:t>
            </w:r>
            <w:r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12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5E42A7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SE </w:t>
            </w:r>
            <w:r w:rsidR="00C00197"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28049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00197">
            <w:pPr>
              <w:bidi/>
              <w:jc w:val="center"/>
              <w:rPr>
                <w:rFonts w:asciiTheme="majorBid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</w:rPr>
              <w:t>اینسپکتور</w:t>
            </w:r>
            <w:r w:rsidR="00C00197"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13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C00197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MEVOX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00197">
            <w:pPr>
              <w:bidi/>
              <w:jc w:val="center"/>
              <w:rPr>
                <w:rFonts w:asciiTheme="majorBid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</w:rPr>
              <w:t>ادیومتر</w:t>
            </w:r>
            <w:r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14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434C32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CEL </w:t>
            </w:r>
            <w:r w:rsidR="00C00197"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CASELLA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00197">
            <w:pPr>
              <w:bidi/>
              <w:jc w:val="center"/>
              <w:rPr>
                <w:rFonts w:asciiTheme="majorBid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/>
                <w:color w:val="000000" w:themeColor="text1"/>
              </w:rPr>
              <w:t>WBGT</w:t>
            </w:r>
            <w:r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15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2A23D6" w:rsidP="00BB5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TES1369B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2A23D6">
            <w:pPr>
              <w:bidi/>
              <w:jc w:val="center"/>
              <w:rPr>
                <w:rFonts w:asciiTheme="majorBid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/>
                <w:color w:val="000000" w:themeColor="text1"/>
              </w:rPr>
              <w:t>WBGT</w:t>
            </w:r>
            <w:r w:rsidRPr="00EB3CCC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16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D129D3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D129D3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2A23D6" w:rsidP="00BB5F58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AMI 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2A23D6">
            <w:pPr>
              <w:bidi/>
              <w:jc w:val="center"/>
              <w:rPr>
                <w:rFonts w:asciiTheme="majorBidi" w:hAnsiTheme="majorBidi"/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</w:rPr>
              <w:t>ست سنجش مشخصات سایکرومتری هو</w:t>
            </w:r>
            <w:r w:rsidRPr="00EB3CCC">
              <w:rPr>
                <w:rFonts w:hint="cs"/>
                <w:color w:val="000000" w:themeColor="text1"/>
                <w:rtl/>
              </w:rPr>
              <w:t>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9D0A3A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17</w:t>
            </w:r>
          </w:p>
        </w:tc>
      </w:tr>
      <w:tr w:rsidR="00EB3CCC" w:rsidRPr="00EB3CCC" w:rsidTr="00F07F67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D129D3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D129D3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2A23D6" w:rsidP="002A23D6">
            <w:pPr>
              <w:bidi/>
              <w:jc w:val="center"/>
              <w:rPr>
                <w:rFonts w:asciiTheme="majorBidi" w:hAnsi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LTD</w:t>
            </w:r>
            <w:r w:rsidRPr="00EB3CCC">
              <w:rPr>
                <w:rFonts w:asciiTheme="majorBidi" w:hAnsi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CASELLA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2A23D6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EB3CCC"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رطوبت سنج چرخان</w:t>
            </w:r>
            <w:r w:rsidRPr="00EB3CC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9D0A3A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18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D129D3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D129D3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2A23D6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---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A7281D" w:rsidRDefault="00A7281D" w:rsidP="00A7281D">
            <w:pPr>
              <w:bidi/>
              <w:jc w:val="center"/>
              <w:rPr>
                <w:rFonts w:asciiTheme="majorBidi" w:hAnsiTheme="majorBidi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hint="cs"/>
                <w:color w:val="000000" w:themeColor="text1"/>
                <w:rtl/>
                <w:lang w:bidi="fa-IR"/>
              </w:rPr>
              <w:t>انواع دماسنج‌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8112D" w:rsidRPr="00EB3CCC" w:rsidRDefault="009D0A3A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19</w:t>
            </w:r>
          </w:p>
        </w:tc>
      </w:tr>
      <w:tr w:rsidR="00EB3CCC" w:rsidRPr="00EB3CCC" w:rsidTr="00F07F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D129D3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D129D3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--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B8112D" w:rsidP="00C918E4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2A23D6" w:rsidP="00BB5F58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78</w:t>
            </w: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  <w:vertAlign w:val="subscript"/>
              </w:rPr>
              <w:t>S</w:t>
            </w:r>
            <w:r w:rsidRPr="00EB3CCC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GARMIN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A7281D" w:rsidRDefault="00B8112D" w:rsidP="00A7281D">
            <w:pPr>
              <w:bidi/>
              <w:jc w:val="center"/>
              <w:rPr>
                <w:rFonts w:asciiTheme="majorBidi" w:hAnsiTheme="majorBidi"/>
                <w:color w:val="000000" w:themeColor="text1"/>
                <w:rtl/>
              </w:rPr>
            </w:pPr>
            <w:r w:rsidRPr="00EB3CCC">
              <w:rPr>
                <w:rFonts w:asciiTheme="majorBidi" w:hAnsiTheme="majorBidi"/>
                <w:color w:val="000000" w:themeColor="text1"/>
                <w:lang w:bidi="fa-IR"/>
              </w:rPr>
              <w:t>GPS MAP</w:t>
            </w:r>
            <w:r w:rsidRPr="00EB3CCC">
              <w:rPr>
                <w:rFonts w:asciiTheme="majorBidi" w:hAnsiTheme="majorBidi"/>
                <w:color w:val="000000" w:themeColor="text1"/>
                <w:vertAlign w:val="superscript"/>
                <w:lang w:bidi="fa-IR"/>
              </w:rPr>
              <w:t>R</w:t>
            </w:r>
            <w:r w:rsidRPr="00EB3CCC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2D" w:rsidRPr="00EB3CCC" w:rsidRDefault="009D0A3A" w:rsidP="00BB5F58">
            <w:pPr>
              <w:jc w:val="center"/>
              <w:rPr>
                <w:color w:val="000000" w:themeColor="text1"/>
                <w:rtl/>
              </w:rPr>
            </w:pPr>
            <w:r w:rsidRPr="00EB3CCC">
              <w:rPr>
                <w:rFonts w:hint="cs"/>
                <w:color w:val="000000" w:themeColor="text1"/>
                <w:rtl/>
              </w:rPr>
              <w:t>20</w:t>
            </w:r>
          </w:p>
        </w:tc>
      </w:tr>
    </w:tbl>
    <w:p w:rsidR="00886C5C" w:rsidRDefault="00886C5C"/>
    <w:sectPr w:rsidR="00886C5C" w:rsidSect="00A40ECB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764C"/>
    <w:multiLevelType w:val="hybridMultilevel"/>
    <w:tmpl w:val="BF3CE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046BC"/>
    <w:multiLevelType w:val="hybridMultilevel"/>
    <w:tmpl w:val="98045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9E"/>
    <w:rsid w:val="000211D2"/>
    <w:rsid w:val="00060904"/>
    <w:rsid w:val="000B73F4"/>
    <w:rsid w:val="000D2ABC"/>
    <w:rsid w:val="000D4365"/>
    <w:rsid w:val="00100FB4"/>
    <w:rsid w:val="001346CE"/>
    <w:rsid w:val="00142C35"/>
    <w:rsid w:val="002424FC"/>
    <w:rsid w:val="0027274F"/>
    <w:rsid w:val="002A23D6"/>
    <w:rsid w:val="002D09E4"/>
    <w:rsid w:val="002D23B2"/>
    <w:rsid w:val="0033395B"/>
    <w:rsid w:val="003B19ED"/>
    <w:rsid w:val="003C7E02"/>
    <w:rsid w:val="004053AD"/>
    <w:rsid w:val="004178AB"/>
    <w:rsid w:val="004327C1"/>
    <w:rsid w:val="00434C32"/>
    <w:rsid w:val="005E42A7"/>
    <w:rsid w:val="00605836"/>
    <w:rsid w:val="00620045"/>
    <w:rsid w:val="00660980"/>
    <w:rsid w:val="006D2D1B"/>
    <w:rsid w:val="00736909"/>
    <w:rsid w:val="00784BA2"/>
    <w:rsid w:val="007C2561"/>
    <w:rsid w:val="00817080"/>
    <w:rsid w:val="0088318A"/>
    <w:rsid w:val="00886C5C"/>
    <w:rsid w:val="008C294C"/>
    <w:rsid w:val="008E51E1"/>
    <w:rsid w:val="009001A3"/>
    <w:rsid w:val="0095719E"/>
    <w:rsid w:val="00964FEA"/>
    <w:rsid w:val="009D0A3A"/>
    <w:rsid w:val="00A23D28"/>
    <w:rsid w:val="00A40ECB"/>
    <w:rsid w:val="00A548D6"/>
    <w:rsid w:val="00A7281D"/>
    <w:rsid w:val="00AD7EA5"/>
    <w:rsid w:val="00B35485"/>
    <w:rsid w:val="00B4183F"/>
    <w:rsid w:val="00B8112D"/>
    <w:rsid w:val="00BB5F58"/>
    <w:rsid w:val="00BB65B2"/>
    <w:rsid w:val="00BC012A"/>
    <w:rsid w:val="00C00197"/>
    <w:rsid w:val="00C918E4"/>
    <w:rsid w:val="00CA1B2A"/>
    <w:rsid w:val="00CA37E4"/>
    <w:rsid w:val="00CB2738"/>
    <w:rsid w:val="00D0293E"/>
    <w:rsid w:val="00D129D3"/>
    <w:rsid w:val="00D54022"/>
    <w:rsid w:val="00D9258D"/>
    <w:rsid w:val="00DC469E"/>
    <w:rsid w:val="00DE71C4"/>
    <w:rsid w:val="00E64615"/>
    <w:rsid w:val="00EB1518"/>
    <w:rsid w:val="00EB3CCC"/>
    <w:rsid w:val="00F02E1E"/>
    <w:rsid w:val="00F0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6A464-7A67-469D-94D4-30486B8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19E"/>
    <w:pPr>
      <w:ind w:left="720"/>
      <w:contextualSpacing/>
    </w:pPr>
  </w:style>
  <w:style w:type="table" w:styleId="TableGrid">
    <w:name w:val="Table Grid"/>
    <w:basedOn w:val="TableNormal"/>
    <w:uiPriority w:val="59"/>
    <w:rsid w:val="0095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.kord</dc:creator>
  <cp:lastModifiedBy>tafaroji</cp:lastModifiedBy>
  <cp:revision>2</cp:revision>
  <dcterms:created xsi:type="dcterms:W3CDTF">2021-10-27T04:36:00Z</dcterms:created>
  <dcterms:modified xsi:type="dcterms:W3CDTF">2021-10-27T04:36:00Z</dcterms:modified>
</cp:coreProperties>
</file>